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7B8F" w:rsidRDefault="00937B8F" w:rsidP="009A5A1F">
      <w:pPr>
        <w:pStyle w:val="a6"/>
        <w:spacing w:before="0" w:beforeAutospacing="0" w:after="0"/>
        <w:ind w:right="-1"/>
        <w:contextualSpacing/>
        <w:rPr>
          <w:b/>
          <w:sz w:val="27"/>
          <w:szCs w:val="27"/>
        </w:rPr>
      </w:pPr>
    </w:p>
    <w:p w:rsidR="00937B8F" w:rsidRPr="009558C1" w:rsidRDefault="00937B8F" w:rsidP="00856D74">
      <w:pPr>
        <w:pStyle w:val="a6"/>
        <w:spacing w:before="0" w:beforeAutospacing="0" w:after="0"/>
        <w:ind w:right="-1"/>
        <w:contextualSpacing/>
        <w:jc w:val="center"/>
        <w:rPr>
          <w:b/>
          <w:sz w:val="8"/>
          <w:szCs w:val="27"/>
        </w:rPr>
      </w:pPr>
    </w:p>
    <w:p w:rsidR="00856D74" w:rsidRPr="00DA60B8" w:rsidRDefault="00DD492B" w:rsidP="00856D74">
      <w:pPr>
        <w:pStyle w:val="a6"/>
        <w:spacing w:before="0" w:beforeAutospacing="0" w:after="0"/>
        <w:ind w:right="-1"/>
        <w:contextualSpacing/>
        <w:jc w:val="center"/>
        <w:rPr>
          <w:b/>
          <w:sz w:val="26"/>
          <w:szCs w:val="26"/>
        </w:rPr>
      </w:pPr>
      <w:r w:rsidRPr="00DA60B8">
        <w:rPr>
          <w:b/>
          <w:sz w:val="26"/>
          <w:szCs w:val="26"/>
        </w:rPr>
        <w:t xml:space="preserve">ЗАКЛЮЧЕНИЕ </w:t>
      </w:r>
    </w:p>
    <w:p w:rsidR="00856D74" w:rsidRPr="00DA60B8" w:rsidRDefault="00DD492B" w:rsidP="00DA60B8">
      <w:pPr>
        <w:pStyle w:val="a6"/>
        <w:spacing w:before="0" w:beforeAutospacing="0" w:after="0"/>
        <w:ind w:right="-1"/>
        <w:contextualSpacing/>
        <w:jc w:val="center"/>
        <w:rPr>
          <w:bCs/>
          <w:sz w:val="26"/>
          <w:szCs w:val="26"/>
        </w:rPr>
      </w:pPr>
      <w:r w:rsidRPr="00DA60B8">
        <w:rPr>
          <w:b/>
          <w:sz w:val="26"/>
          <w:szCs w:val="26"/>
        </w:rPr>
        <w:t xml:space="preserve">по результатам </w:t>
      </w:r>
      <w:r w:rsidR="00856D74" w:rsidRPr="00DA60B8">
        <w:rPr>
          <w:b/>
          <w:sz w:val="26"/>
          <w:szCs w:val="26"/>
        </w:rPr>
        <w:t xml:space="preserve">публичных слушаний по </w:t>
      </w:r>
      <w:r w:rsidR="00856D74" w:rsidRPr="00DA60B8">
        <w:rPr>
          <w:b/>
          <w:bCs/>
          <w:sz w:val="26"/>
          <w:szCs w:val="26"/>
        </w:rPr>
        <w:t>проекту решения Нижнекамского городского Совета  «</w:t>
      </w:r>
      <w:r w:rsidR="009A5A1F" w:rsidRPr="00DA60B8">
        <w:rPr>
          <w:b/>
          <w:bCs/>
          <w:sz w:val="26"/>
          <w:szCs w:val="26"/>
        </w:rPr>
        <w:t xml:space="preserve">О внесении изменений в решение Нижнекамского городского Совета </w:t>
      </w:r>
      <w:r w:rsidR="00D350D3">
        <w:rPr>
          <w:b/>
          <w:bCs/>
          <w:sz w:val="26"/>
          <w:szCs w:val="26"/>
        </w:rPr>
        <w:t xml:space="preserve">                               </w:t>
      </w:r>
      <w:r w:rsidR="009A5A1F" w:rsidRPr="00DA60B8">
        <w:rPr>
          <w:b/>
          <w:bCs/>
          <w:sz w:val="26"/>
          <w:szCs w:val="26"/>
        </w:rPr>
        <w:t>от 30 января 2013 года №48 «</w:t>
      </w:r>
      <w:r w:rsidR="00856D74" w:rsidRPr="00DA60B8">
        <w:rPr>
          <w:b/>
          <w:bCs/>
          <w:sz w:val="26"/>
          <w:szCs w:val="26"/>
        </w:rPr>
        <w:t>Об утверждении Правил внешнего благоустройства и санитарного содержания территорий муниципального образования город Нижнекамск Нижнекамского муниципального района Республики Татарстан</w:t>
      </w:r>
      <w:r w:rsidR="00856D74" w:rsidRPr="00DA60B8">
        <w:rPr>
          <w:bCs/>
          <w:sz w:val="26"/>
          <w:szCs w:val="26"/>
        </w:rPr>
        <w:t>»</w:t>
      </w:r>
    </w:p>
    <w:p w:rsidR="00626ABB" w:rsidRPr="00DA60B8" w:rsidRDefault="00626ABB" w:rsidP="00626ABB">
      <w:pPr>
        <w:pStyle w:val="a6"/>
        <w:spacing w:before="0" w:beforeAutospacing="0" w:after="0"/>
        <w:ind w:left="284" w:right="-1" w:firstLine="709"/>
        <w:contextualSpacing/>
        <w:jc w:val="both"/>
        <w:rPr>
          <w:sz w:val="26"/>
          <w:szCs w:val="26"/>
        </w:rPr>
      </w:pPr>
      <w:r w:rsidRPr="00DA60B8">
        <w:rPr>
          <w:sz w:val="26"/>
          <w:szCs w:val="26"/>
        </w:rPr>
        <w:t xml:space="preserve">В соответствии со статьей 28 Федерального закона «Об общих принципах организации местного самоуправления в Российской Федерации», Уставом </w:t>
      </w:r>
      <w:r w:rsidR="00B32ECC" w:rsidRPr="00DA60B8">
        <w:rPr>
          <w:sz w:val="26"/>
          <w:szCs w:val="26"/>
        </w:rPr>
        <w:t>муниципального образования город Нижнекамск Нижне</w:t>
      </w:r>
      <w:r w:rsidR="006E52AE" w:rsidRPr="00DA60B8">
        <w:rPr>
          <w:sz w:val="26"/>
          <w:szCs w:val="26"/>
        </w:rPr>
        <w:t>камского муниципального района Р</w:t>
      </w:r>
      <w:r w:rsidR="00B32ECC" w:rsidRPr="00DA60B8">
        <w:rPr>
          <w:sz w:val="26"/>
          <w:szCs w:val="26"/>
        </w:rPr>
        <w:t>еспублики Татарстан</w:t>
      </w:r>
      <w:r w:rsidRPr="00DA60B8">
        <w:rPr>
          <w:sz w:val="26"/>
          <w:szCs w:val="26"/>
        </w:rPr>
        <w:t xml:space="preserve">,  в целях обеспечения реализации прав жителей города Нижнекамска на участие в обсуждении проектов муниципальных правовых актов по вопросам местного значения 7 ноября 2017 года проведены публичные слушания по проекту решения Нижнекамского городского Совета </w:t>
      </w:r>
      <w:r w:rsidRPr="00DA60B8">
        <w:rPr>
          <w:bCs/>
          <w:sz w:val="26"/>
          <w:szCs w:val="26"/>
        </w:rPr>
        <w:t>«О внесении изменений в решение Нижнекамского городского Совета от 30 января 2013 года №48 «Об утверждении Правил внешнего благоустройства и санитарного содержания территорий муниципального образования город Нижнекамск Нижнекамского муниципального района Республики Татарстан»</w:t>
      </w:r>
      <w:r w:rsidRPr="00DA60B8">
        <w:rPr>
          <w:sz w:val="26"/>
          <w:szCs w:val="26"/>
        </w:rPr>
        <w:t xml:space="preserve"> (далее - проект решения).  </w:t>
      </w:r>
    </w:p>
    <w:p w:rsidR="00626ABB" w:rsidRPr="00DA60B8" w:rsidRDefault="00626ABB" w:rsidP="00626ABB">
      <w:pPr>
        <w:pStyle w:val="a6"/>
        <w:spacing w:before="0" w:beforeAutospacing="0" w:after="0"/>
        <w:ind w:left="284" w:right="-1" w:firstLine="709"/>
        <w:contextualSpacing/>
        <w:jc w:val="both"/>
        <w:rPr>
          <w:bCs/>
          <w:sz w:val="26"/>
          <w:szCs w:val="26"/>
        </w:rPr>
      </w:pPr>
      <w:r w:rsidRPr="00DA60B8">
        <w:rPr>
          <w:sz w:val="26"/>
          <w:szCs w:val="26"/>
        </w:rPr>
        <w:t xml:space="preserve">Распоряжение Мэра города Нижнекамска о проведении публичных слушаний </w:t>
      </w:r>
      <w:r w:rsidR="006E52AE" w:rsidRPr="00DA60B8">
        <w:rPr>
          <w:sz w:val="26"/>
          <w:szCs w:val="26"/>
        </w:rPr>
        <w:t>было опубликовано в газете «Нижнекамская правда» и размещено на официальном сайте Нижнекамского муниципального района в разделе «Публичные слушания»,</w:t>
      </w:r>
      <w:r w:rsidRPr="00DA60B8">
        <w:rPr>
          <w:sz w:val="26"/>
          <w:szCs w:val="26"/>
        </w:rPr>
        <w:t xml:space="preserve"> проект решения </w:t>
      </w:r>
      <w:r w:rsidR="006E52AE" w:rsidRPr="00DA60B8">
        <w:rPr>
          <w:sz w:val="26"/>
          <w:szCs w:val="26"/>
        </w:rPr>
        <w:t xml:space="preserve">Нижнекамского городского Совета также </w:t>
      </w:r>
      <w:r w:rsidRPr="00DA60B8">
        <w:rPr>
          <w:sz w:val="26"/>
          <w:szCs w:val="26"/>
        </w:rPr>
        <w:t xml:space="preserve">был размещен на официальном сайте Нижнекамского муниципального района </w:t>
      </w:r>
      <w:r w:rsidR="006E52AE" w:rsidRPr="00DA60B8">
        <w:rPr>
          <w:sz w:val="26"/>
          <w:szCs w:val="26"/>
        </w:rPr>
        <w:t>в разделе «Публичные слушания»</w:t>
      </w:r>
      <w:r w:rsidRPr="00DA60B8">
        <w:rPr>
          <w:sz w:val="26"/>
          <w:szCs w:val="26"/>
        </w:rPr>
        <w:t xml:space="preserve">. </w:t>
      </w:r>
    </w:p>
    <w:p w:rsidR="00626ABB" w:rsidRPr="00DA60B8" w:rsidRDefault="00626ABB" w:rsidP="00626ABB">
      <w:pPr>
        <w:ind w:left="284"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DA60B8">
        <w:rPr>
          <w:rFonts w:ascii="Times New Roman" w:hAnsi="Times New Roman" w:cs="Times New Roman"/>
          <w:sz w:val="26"/>
          <w:szCs w:val="26"/>
        </w:rPr>
        <w:t xml:space="preserve">В публичных слушаниях приняли участие </w:t>
      </w:r>
      <w:r w:rsidR="00B32ECC" w:rsidRPr="00DA60B8">
        <w:rPr>
          <w:rFonts w:ascii="Times New Roman" w:hAnsi="Times New Roman" w:cs="Times New Roman"/>
          <w:sz w:val="26"/>
          <w:szCs w:val="26"/>
        </w:rPr>
        <w:t xml:space="preserve">74 человека: </w:t>
      </w:r>
      <w:r w:rsidRPr="00DA60B8">
        <w:rPr>
          <w:rFonts w:ascii="Times New Roman" w:hAnsi="Times New Roman" w:cs="Times New Roman"/>
          <w:sz w:val="26"/>
          <w:szCs w:val="26"/>
        </w:rPr>
        <w:t xml:space="preserve">жители </w:t>
      </w:r>
      <w:r w:rsidR="00B32ECC" w:rsidRPr="00DA60B8">
        <w:rPr>
          <w:rFonts w:ascii="Times New Roman" w:hAnsi="Times New Roman" w:cs="Times New Roman"/>
          <w:sz w:val="26"/>
          <w:szCs w:val="26"/>
        </w:rPr>
        <w:t xml:space="preserve">города Нижнекамска, </w:t>
      </w:r>
      <w:r w:rsidRPr="00DA60B8">
        <w:rPr>
          <w:rFonts w:ascii="Times New Roman" w:hAnsi="Times New Roman" w:cs="Times New Roman"/>
          <w:sz w:val="26"/>
          <w:szCs w:val="26"/>
        </w:rPr>
        <w:t xml:space="preserve">депутаты </w:t>
      </w:r>
      <w:r w:rsidR="00DA60B8" w:rsidRPr="00DA60B8">
        <w:rPr>
          <w:rFonts w:ascii="Times New Roman" w:hAnsi="Times New Roman" w:cs="Times New Roman"/>
          <w:sz w:val="26"/>
          <w:szCs w:val="26"/>
        </w:rPr>
        <w:t xml:space="preserve">Нижнекамского </w:t>
      </w:r>
      <w:r w:rsidRPr="00DA60B8">
        <w:rPr>
          <w:rFonts w:ascii="Times New Roman" w:hAnsi="Times New Roman" w:cs="Times New Roman"/>
          <w:sz w:val="26"/>
          <w:szCs w:val="26"/>
        </w:rPr>
        <w:t>городского Совета, руководители отделов и упр</w:t>
      </w:r>
      <w:r w:rsidR="00DA60B8" w:rsidRPr="00DA60B8">
        <w:rPr>
          <w:rFonts w:ascii="Times New Roman" w:hAnsi="Times New Roman" w:cs="Times New Roman"/>
          <w:sz w:val="26"/>
          <w:szCs w:val="26"/>
        </w:rPr>
        <w:t>авлений исполнительного комитета Нижнекамского муниципального района</w:t>
      </w:r>
      <w:r w:rsidRPr="00DA60B8">
        <w:rPr>
          <w:rFonts w:ascii="Times New Roman" w:hAnsi="Times New Roman" w:cs="Times New Roman"/>
          <w:sz w:val="26"/>
          <w:szCs w:val="26"/>
        </w:rPr>
        <w:t>, руководители жилищно-коммунальных служб, правоохранительных органов, надзорных и противопожарных служб, директора управляющих компаний, председатели советов территориального общественно</w:t>
      </w:r>
      <w:r w:rsidR="00B32ECC" w:rsidRPr="00DA60B8">
        <w:rPr>
          <w:rFonts w:ascii="Times New Roman" w:hAnsi="Times New Roman" w:cs="Times New Roman"/>
          <w:sz w:val="26"/>
          <w:szCs w:val="26"/>
        </w:rPr>
        <w:t>го самоуправления, представитель прокуратуры, представители</w:t>
      </w:r>
      <w:r w:rsidRPr="00DA60B8">
        <w:rPr>
          <w:rFonts w:ascii="Times New Roman" w:hAnsi="Times New Roman" w:cs="Times New Roman"/>
          <w:sz w:val="26"/>
          <w:szCs w:val="26"/>
        </w:rPr>
        <w:t xml:space="preserve"> средств массовой информации.</w:t>
      </w:r>
    </w:p>
    <w:p w:rsidR="00B32ECC" w:rsidRPr="00DA60B8" w:rsidRDefault="00B32ECC" w:rsidP="00626ABB">
      <w:pPr>
        <w:ind w:left="284"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DA60B8">
        <w:rPr>
          <w:rFonts w:ascii="Times New Roman" w:hAnsi="Times New Roman" w:cs="Times New Roman"/>
          <w:sz w:val="26"/>
          <w:szCs w:val="26"/>
        </w:rPr>
        <w:t xml:space="preserve">На публичных слушаниях выступили Руководитель исполнительного комитета города Нижнекамска Баландин Д.И., главный архитектор Исполнительного </w:t>
      </w:r>
      <w:r w:rsidR="009558C1" w:rsidRPr="00DA60B8">
        <w:rPr>
          <w:rFonts w:ascii="Times New Roman" w:hAnsi="Times New Roman" w:cs="Times New Roman"/>
          <w:sz w:val="26"/>
          <w:szCs w:val="26"/>
        </w:rPr>
        <w:t>комитета Нижнекамского муниципального района Сиразетдинов Э.Р., заместитель председателя административной комиссии Нижнекамского муниципального района Николаев Т.Е., начальник управления строительства и архитектуры Исполнительного комитета Нижнекамского муниципального района Ханов Ф.Г.</w:t>
      </w:r>
    </w:p>
    <w:p w:rsidR="00626ABB" w:rsidRPr="00DA60B8" w:rsidRDefault="00626ABB" w:rsidP="00626ABB">
      <w:pPr>
        <w:ind w:left="284" w:firstLine="70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DA60B8">
        <w:rPr>
          <w:rFonts w:ascii="Times New Roman" w:hAnsi="Times New Roman" w:cs="Times New Roman"/>
          <w:sz w:val="26"/>
          <w:szCs w:val="26"/>
        </w:rPr>
        <w:t xml:space="preserve">Участники публичных слушаний </w:t>
      </w:r>
      <w:r w:rsidR="00DA60B8" w:rsidRPr="00DA60B8">
        <w:rPr>
          <w:rFonts w:ascii="Times New Roman" w:hAnsi="Times New Roman" w:cs="Times New Roman"/>
          <w:sz w:val="26"/>
          <w:szCs w:val="26"/>
        </w:rPr>
        <w:t xml:space="preserve">обсудили поступившие во время публичных слушаний предложения по внесению изменений и дополнений в Правила внешнего благоустройства и санитарного содержания территории муниципального образования город Нижнекамск Нижнекамского муниципального района, </w:t>
      </w:r>
      <w:r w:rsidRPr="00DA60B8">
        <w:rPr>
          <w:rFonts w:ascii="Times New Roman" w:hAnsi="Times New Roman" w:cs="Times New Roman"/>
          <w:sz w:val="26"/>
          <w:szCs w:val="26"/>
        </w:rPr>
        <w:t>предложили исполнительному комитету города Нижнекамска</w:t>
      </w:r>
      <w:r w:rsidR="00DA60B8" w:rsidRPr="00DA60B8">
        <w:rPr>
          <w:rFonts w:ascii="Times New Roman" w:hAnsi="Times New Roman" w:cs="Times New Roman"/>
          <w:sz w:val="26"/>
          <w:szCs w:val="26"/>
        </w:rPr>
        <w:t xml:space="preserve"> </w:t>
      </w:r>
      <w:r w:rsidRPr="00DA60B8">
        <w:rPr>
          <w:rFonts w:ascii="Times New Roman" w:hAnsi="Times New Roman" w:cs="Times New Roman"/>
          <w:sz w:val="26"/>
          <w:szCs w:val="26"/>
        </w:rPr>
        <w:t xml:space="preserve">проработать </w:t>
      </w:r>
      <w:r w:rsidR="00D350D3">
        <w:rPr>
          <w:rFonts w:ascii="Times New Roman" w:hAnsi="Times New Roman" w:cs="Times New Roman"/>
          <w:sz w:val="26"/>
          <w:szCs w:val="26"/>
        </w:rPr>
        <w:t>их,</w:t>
      </w:r>
      <w:r w:rsidR="00DA60B8" w:rsidRPr="00DA60B8">
        <w:rPr>
          <w:rFonts w:ascii="Times New Roman" w:hAnsi="Times New Roman" w:cs="Times New Roman"/>
          <w:sz w:val="26"/>
          <w:szCs w:val="26"/>
        </w:rPr>
        <w:t xml:space="preserve"> </w:t>
      </w:r>
      <w:r w:rsidR="00D350D3">
        <w:rPr>
          <w:rFonts w:ascii="Times New Roman" w:hAnsi="Times New Roman" w:cs="Times New Roman"/>
          <w:sz w:val="26"/>
          <w:szCs w:val="26"/>
        </w:rPr>
        <w:t>доработанный проект решения</w:t>
      </w:r>
      <w:r w:rsidRPr="00DA60B8">
        <w:rPr>
          <w:rFonts w:ascii="Times New Roman" w:hAnsi="Times New Roman" w:cs="Times New Roman"/>
          <w:sz w:val="26"/>
          <w:szCs w:val="26"/>
        </w:rPr>
        <w:t xml:space="preserve"> </w:t>
      </w:r>
      <w:bookmarkStart w:id="0" w:name="_GoBack"/>
      <w:bookmarkEnd w:id="0"/>
      <w:r w:rsidRPr="00DA60B8">
        <w:rPr>
          <w:rFonts w:ascii="Times New Roman" w:hAnsi="Times New Roman" w:cs="Times New Roman"/>
          <w:sz w:val="26"/>
          <w:szCs w:val="26"/>
        </w:rPr>
        <w:t>внести на рассмотрение Нижнекамского городского Совета.</w:t>
      </w:r>
    </w:p>
    <w:p w:rsidR="00BF1D60" w:rsidRPr="00DA60B8" w:rsidRDefault="00626ABB" w:rsidP="009558C1">
      <w:pPr>
        <w:pStyle w:val="a6"/>
        <w:spacing w:before="0" w:beforeAutospacing="0" w:after="0"/>
        <w:ind w:left="284" w:right="-1" w:firstLine="421"/>
        <w:contextualSpacing/>
        <w:jc w:val="both"/>
        <w:rPr>
          <w:sz w:val="26"/>
          <w:szCs w:val="26"/>
        </w:rPr>
      </w:pPr>
      <w:r w:rsidRPr="00DA60B8">
        <w:rPr>
          <w:sz w:val="26"/>
          <w:szCs w:val="26"/>
        </w:rPr>
        <w:t xml:space="preserve">    Публичные слушания по проекту решения Нижнекамского городского Совета </w:t>
      </w:r>
      <w:r w:rsidRPr="00DA60B8">
        <w:rPr>
          <w:bCs/>
          <w:sz w:val="26"/>
          <w:szCs w:val="26"/>
        </w:rPr>
        <w:t xml:space="preserve"> «О внесении изменений в решение Нижнекамского городского Совета от 30 января 2013 года №48 «Об утверждении Правил внешнего благоустройства и санитарного содержания территорий муниципального образования город Нижнекамск Нижнекамского муниципального района Республики Татарстан»</w:t>
      </w:r>
      <w:r w:rsidRPr="00DA60B8">
        <w:rPr>
          <w:sz w:val="26"/>
          <w:szCs w:val="26"/>
        </w:rPr>
        <w:t xml:space="preserve"> состоялись, право жителей города Нижнекамска на участие в решении вопро</w:t>
      </w:r>
      <w:r w:rsidR="009558C1" w:rsidRPr="00DA60B8">
        <w:rPr>
          <w:sz w:val="26"/>
          <w:szCs w:val="26"/>
        </w:rPr>
        <w:t>сов местного значения соблюдено</w:t>
      </w:r>
      <w:r w:rsidR="00D350D3">
        <w:rPr>
          <w:sz w:val="26"/>
          <w:szCs w:val="26"/>
        </w:rPr>
        <w:t>.</w:t>
      </w:r>
    </w:p>
    <w:p w:rsidR="00B32ECC" w:rsidRPr="00DA60B8" w:rsidRDefault="00B32ECC" w:rsidP="00B32ECC">
      <w:pPr>
        <w:ind w:firstLine="708"/>
        <w:jc w:val="right"/>
        <w:rPr>
          <w:rFonts w:ascii="Times New Roman" w:hAnsi="Times New Roman" w:cs="Times New Roman"/>
          <w:sz w:val="26"/>
          <w:szCs w:val="26"/>
        </w:rPr>
      </w:pPr>
      <w:r w:rsidRPr="00DA60B8">
        <w:rPr>
          <w:rFonts w:ascii="Times New Roman" w:hAnsi="Times New Roman" w:cs="Times New Roman"/>
          <w:sz w:val="26"/>
          <w:szCs w:val="26"/>
        </w:rPr>
        <w:t xml:space="preserve">                              Д.И.Баландин – </w:t>
      </w:r>
    </w:p>
    <w:p w:rsidR="00E6112F" w:rsidRPr="00DA60B8" w:rsidRDefault="00B32ECC" w:rsidP="00B32ECC">
      <w:pPr>
        <w:ind w:firstLine="708"/>
        <w:jc w:val="right"/>
        <w:rPr>
          <w:rFonts w:ascii="Times New Roman" w:hAnsi="Times New Roman" w:cs="Times New Roman"/>
          <w:sz w:val="26"/>
          <w:szCs w:val="26"/>
        </w:rPr>
      </w:pPr>
      <w:r w:rsidRPr="00DA60B8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</w:t>
      </w:r>
      <w:r w:rsidR="00D350D3">
        <w:rPr>
          <w:rFonts w:ascii="Times New Roman" w:hAnsi="Times New Roman" w:cs="Times New Roman"/>
          <w:sz w:val="26"/>
          <w:szCs w:val="26"/>
        </w:rPr>
        <w:t xml:space="preserve">      </w:t>
      </w:r>
      <w:r w:rsidRPr="00DA60B8">
        <w:rPr>
          <w:rFonts w:ascii="Times New Roman" w:hAnsi="Times New Roman" w:cs="Times New Roman"/>
          <w:sz w:val="26"/>
          <w:szCs w:val="26"/>
        </w:rPr>
        <w:t xml:space="preserve">председательствующий </w:t>
      </w:r>
      <w:r w:rsidR="008F65B9">
        <w:rPr>
          <w:rFonts w:ascii="Times New Roman" w:hAnsi="Times New Roman" w:cs="Times New Roman"/>
          <w:sz w:val="26"/>
          <w:szCs w:val="26"/>
        </w:rPr>
        <w:t xml:space="preserve">в </w:t>
      </w:r>
      <w:r w:rsidRPr="00DA60B8">
        <w:rPr>
          <w:rFonts w:ascii="Times New Roman" w:hAnsi="Times New Roman" w:cs="Times New Roman"/>
          <w:sz w:val="26"/>
          <w:szCs w:val="26"/>
        </w:rPr>
        <w:t>публичных слушаниях,</w:t>
      </w:r>
      <w:r w:rsidRPr="00DA60B8">
        <w:rPr>
          <w:rFonts w:ascii="Times New Roman" w:hAnsi="Times New Roman" w:cs="Times New Roman"/>
          <w:sz w:val="26"/>
          <w:szCs w:val="26"/>
        </w:rPr>
        <w:tab/>
      </w:r>
      <w:r w:rsidRPr="00DA60B8">
        <w:rPr>
          <w:rFonts w:ascii="Times New Roman" w:hAnsi="Times New Roman" w:cs="Times New Roman"/>
          <w:sz w:val="26"/>
          <w:szCs w:val="26"/>
        </w:rPr>
        <w:tab/>
      </w:r>
      <w:r w:rsidR="005E699E" w:rsidRPr="00DA60B8">
        <w:rPr>
          <w:rFonts w:ascii="Times New Roman" w:hAnsi="Times New Roman" w:cs="Times New Roman"/>
          <w:sz w:val="26"/>
          <w:szCs w:val="26"/>
        </w:rPr>
        <w:t xml:space="preserve"> </w:t>
      </w:r>
      <w:r w:rsidRPr="00DA60B8">
        <w:rPr>
          <w:rFonts w:ascii="Times New Roman" w:hAnsi="Times New Roman" w:cs="Times New Roman"/>
          <w:sz w:val="26"/>
          <w:szCs w:val="26"/>
        </w:rPr>
        <w:tab/>
      </w:r>
      <w:r w:rsidRPr="00DA60B8">
        <w:rPr>
          <w:rFonts w:ascii="Times New Roman" w:hAnsi="Times New Roman" w:cs="Times New Roman"/>
          <w:sz w:val="26"/>
          <w:szCs w:val="26"/>
        </w:rPr>
        <w:tab/>
      </w:r>
      <w:r w:rsidRPr="00DA60B8">
        <w:rPr>
          <w:rFonts w:ascii="Times New Roman" w:hAnsi="Times New Roman" w:cs="Times New Roman"/>
          <w:sz w:val="26"/>
          <w:szCs w:val="26"/>
        </w:rPr>
        <w:tab/>
      </w:r>
      <w:r w:rsidRPr="00DA60B8">
        <w:rPr>
          <w:rFonts w:ascii="Times New Roman" w:hAnsi="Times New Roman" w:cs="Times New Roman"/>
          <w:sz w:val="26"/>
          <w:szCs w:val="26"/>
        </w:rPr>
        <w:tab/>
      </w:r>
      <w:r w:rsidRPr="00DA60B8">
        <w:rPr>
          <w:rFonts w:ascii="Times New Roman" w:hAnsi="Times New Roman" w:cs="Times New Roman"/>
          <w:sz w:val="26"/>
          <w:szCs w:val="26"/>
        </w:rPr>
        <w:tab/>
      </w:r>
      <w:r w:rsidR="007273C1" w:rsidRPr="00DA60B8">
        <w:rPr>
          <w:rFonts w:ascii="Times New Roman" w:hAnsi="Times New Roman" w:cs="Times New Roman"/>
          <w:sz w:val="26"/>
          <w:szCs w:val="26"/>
        </w:rPr>
        <w:t>Руководитель и</w:t>
      </w:r>
      <w:r w:rsidR="00C71067" w:rsidRPr="00DA60B8">
        <w:rPr>
          <w:rFonts w:ascii="Times New Roman" w:hAnsi="Times New Roman" w:cs="Times New Roman"/>
          <w:sz w:val="26"/>
          <w:szCs w:val="26"/>
        </w:rPr>
        <w:t>сполнительного комитета</w:t>
      </w:r>
    </w:p>
    <w:p w:rsidR="00937B8F" w:rsidRPr="00DA60B8" w:rsidRDefault="00B32ECC" w:rsidP="00DA60B8">
      <w:pPr>
        <w:contextualSpacing/>
        <w:jc w:val="right"/>
        <w:rPr>
          <w:rFonts w:ascii="Times New Roman" w:hAnsi="Times New Roman" w:cs="Times New Roman"/>
          <w:sz w:val="26"/>
          <w:szCs w:val="26"/>
        </w:rPr>
      </w:pPr>
      <w:r w:rsidRPr="00DA60B8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</w:t>
      </w:r>
      <w:r w:rsidRPr="00DA60B8">
        <w:rPr>
          <w:rFonts w:ascii="Times New Roman" w:hAnsi="Times New Roman" w:cs="Times New Roman"/>
          <w:sz w:val="26"/>
          <w:szCs w:val="26"/>
        </w:rPr>
        <w:tab/>
      </w:r>
      <w:r w:rsidRPr="00DA60B8">
        <w:rPr>
          <w:rFonts w:ascii="Times New Roman" w:hAnsi="Times New Roman" w:cs="Times New Roman"/>
          <w:sz w:val="26"/>
          <w:szCs w:val="26"/>
        </w:rPr>
        <w:tab/>
        <w:t xml:space="preserve"> </w:t>
      </w:r>
      <w:r w:rsidR="00C71067" w:rsidRPr="00DA60B8">
        <w:rPr>
          <w:rFonts w:ascii="Times New Roman" w:hAnsi="Times New Roman" w:cs="Times New Roman"/>
          <w:sz w:val="26"/>
          <w:szCs w:val="26"/>
        </w:rPr>
        <w:t>города Нижнекамск</w:t>
      </w:r>
      <w:r w:rsidR="007273C1" w:rsidRPr="00DA60B8">
        <w:rPr>
          <w:rFonts w:ascii="Times New Roman" w:hAnsi="Times New Roman" w:cs="Times New Roman"/>
          <w:sz w:val="26"/>
          <w:szCs w:val="26"/>
        </w:rPr>
        <w:t>а</w:t>
      </w:r>
      <w:r w:rsidR="00C71067" w:rsidRPr="00DA60B8">
        <w:rPr>
          <w:rFonts w:ascii="Times New Roman" w:hAnsi="Times New Roman" w:cs="Times New Roman"/>
          <w:sz w:val="26"/>
          <w:szCs w:val="26"/>
        </w:rPr>
        <w:tab/>
      </w:r>
      <w:r w:rsidR="00C71067" w:rsidRPr="00DA60B8">
        <w:rPr>
          <w:rFonts w:ascii="Times New Roman" w:hAnsi="Times New Roman" w:cs="Times New Roman"/>
          <w:sz w:val="26"/>
          <w:szCs w:val="26"/>
        </w:rPr>
        <w:tab/>
      </w:r>
      <w:r w:rsidR="00C71067" w:rsidRPr="00DA60B8">
        <w:rPr>
          <w:rFonts w:ascii="Times New Roman" w:hAnsi="Times New Roman" w:cs="Times New Roman"/>
          <w:sz w:val="26"/>
          <w:szCs w:val="26"/>
        </w:rPr>
        <w:tab/>
      </w:r>
      <w:r w:rsidR="00C71067" w:rsidRPr="00DA60B8">
        <w:rPr>
          <w:rFonts w:ascii="Times New Roman" w:hAnsi="Times New Roman" w:cs="Times New Roman"/>
          <w:sz w:val="26"/>
          <w:szCs w:val="26"/>
        </w:rPr>
        <w:tab/>
      </w:r>
      <w:r w:rsidR="00C71067" w:rsidRPr="00DA60B8">
        <w:rPr>
          <w:rFonts w:ascii="Times New Roman" w:hAnsi="Times New Roman" w:cs="Times New Roman"/>
          <w:sz w:val="26"/>
          <w:szCs w:val="26"/>
        </w:rPr>
        <w:tab/>
      </w:r>
      <w:r w:rsidR="00C71067" w:rsidRPr="00DA60B8">
        <w:rPr>
          <w:rFonts w:ascii="Times New Roman" w:hAnsi="Times New Roman" w:cs="Times New Roman"/>
          <w:sz w:val="26"/>
          <w:szCs w:val="26"/>
        </w:rPr>
        <w:tab/>
      </w:r>
      <w:r w:rsidR="00C71067" w:rsidRPr="00DA60B8">
        <w:rPr>
          <w:rFonts w:ascii="Times New Roman" w:hAnsi="Times New Roman" w:cs="Times New Roman"/>
          <w:sz w:val="26"/>
          <w:szCs w:val="26"/>
        </w:rPr>
        <w:tab/>
      </w:r>
      <w:r w:rsidR="00C71067" w:rsidRPr="00DA60B8">
        <w:rPr>
          <w:rFonts w:ascii="Times New Roman" w:hAnsi="Times New Roman" w:cs="Times New Roman"/>
          <w:sz w:val="26"/>
          <w:szCs w:val="26"/>
        </w:rPr>
        <w:tab/>
      </w:r>
      <w:r w:rsidR="00B136A7" w:rsidRPr="00DA60B8">
        <w:rPr>
          <w:rFonts w:ascii="Times New Roman" w:hAnsi="Times New Roman" w:cs="Times New Roman"/>
          <w:sz w:val="26"/>
          <w:szCs w:val="26"/>
        </w:rPr>
        <w:t xml:space="preserve">              </w:t>
      </w:r>
    </w:p>
    <w:sectPr w:rsidR="00937B8F" w:rsidRPr="00DA60B8" w:rsidSect="009558C1">
      <w:type w:val="continuous"/>
      <w:pgSz w:w="11905" w:h="16837"/>
      <w:pgMar w:top="0" w:right="567" w:bottom="0" w:left="85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6167" w:rsidRDefault="00C66167">
      <w:r>
        <w:separator/>
      </w:r>
    </w:p>
  </w:endnote>
  <w:endnote w:type="continuationSeparator" w:id="0">
    <w:p w:rsidR="00C66167" w:rsidRDefault="00C66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Unicode MS">
    <w:altName w:val="MS Mincho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6167" w:rsidRDefault="00C66167"/>
  </w:footnote>
  <w:footnote w:type="continuationSeparator" w:id="0">
    <w:p w:rsidR="00C66167" w:rsidRDefault="00C66167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36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E6112F"/>
    <w:rsid w:val="000652E1"/>
    <w:rsid w:val="00081F02"/>
    <w:rsid w:val="000928E9"/>
    <w:rsid w:val="000F0627"/>
    <w:rsid w:val="00171D8B"/>
    <w:rsid w:val="001F0ECF"/>
    <w:rsid w:val="002023C3"/>
    <w:rsid w:val="002220D5"/>
    <w:rsid w:val="0029218F"/>
    <w:rsid w:val="002A7F25"/>
    <w:rsid w:val="002B542C"/>
    <w:rsid w:val="002F2B6D"/>
    <w:rsid w:val="003005A3"/>
    <w:rsid w:val="003472EF"/>
    <w:rsid w:val="00353250"/>
    <w:rsid w:val="0038616F"/>
    <w:rsid w:val="00390104"/>
    <w:rsid w:val="0046723E"/>
    <w:rsid w:val="004D60C0"/>
    <w:rsid w:val="00596839"/>
    <w:rsid w:val="005E699E"/>
    <w:rsid w:val="00607486"/>
    <w:rsid w:val="00626ABB"/>
    <w:rsid w:val="006B459D"/>
    <w:rsid w:val="006E52AE"/>
    <w:rsid w:val="007273C1"/>
    <w:rsid w:val="00746772"/>
    <w:rsid w:val="007A02CC"/>
    <w:rsid w:val="007E49CC"/>
    <w:rsid w:val="007F1886"/>
    <w:rsid w:val="00856D74"/>
    <w:rsid w:val="008F65B9"/>
    <w:rsid w:val="009036CC"/>
    <w:rsid w:val="00937B8F"/>
    <w:rsid w:val="009558C1"/>
    <w:rsid w:val="009A5A1F"/>
    <w:rsid w:val="009B31A2"/>
    <w:rsid w:val="009C74A7"/>
    <w:rsid w:val="009D24DA"/>
    <w:rsid w:val="00A05E52"/>
    <w:rsid w:val="00A11EBD"/>
    <w:rsid w:val="00A23298"/>
    <w:rsid w:val="00AB69CE"/>
    <w:rsid w:val="00AC2F09"/>
    <w:rsid w:val="00AE3125"/>
    <w:rsid w:val="00AE570F"/>
    <w:rsid w:val="00AE7800"/>
    <w:rsid w:val="00B136A7"/>
    <w:rsid w:val="00B32ECC"/>
    <w:rsid w:val="00BF1D60"/>
    <w:rsid w:val="00C540A7"/>
    <w:rsid w:val="00C66167"/>
    <w:rsid w:val="00C71067"/>
    <w:rsid w:val="00C83BD2"/>
    <w:rsid w:val="00C874F3"/>
    <w:rsid w:val="00C9445C"/>
    <w:rsid w:val="00CB3238"/>
    <w:rsid w:val="00D01944"/>
    <w:rsid w:val="00D23AFE"/>
    <w:rsid w:val="00D350D3"/>
    <w:rsid w:val="00D71993"/>
    <w:rsid w:val="00D82AE9"/>
    <w:rsid w:val="00DA60B8"/>
    <w:rsid w:val="00DD492B"/>
    <w:rsid w:val="00DF28C3"/>
    <w:rsid w:val="00E15749"/>
    <w:rsid w:val="00E32B0A"/>
    <w:rsid w:val="00E36A9B"/>
    <w:rsid w:val="00E36C80"/>
    <w:rsid w:val="00E6112F"/>
    <w:rsid w:val="00E77242"/>
    <w:rsid w:val="00EC1A09"/>
    <w:rsid w:val="00F06A1F"/>
    <w:rsid w:val="00F06F3F"/>
    <w:rsid w:val="00F27775"/>
    <w:rsid w:val="00F95881"/>
    <w:rsid w:val="00FD0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3FABDE-73C1-4780-9A0D-1F6380A6D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6B459D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6B459D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sid w:val="006B45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48"/>
      <w:szCs w:val="48"/>
      <w:lang w:val="en-US"/>
    </w:rPr>
  </w:style>
  <w:style w:type="character" w:customStyle="1" w:styleId="31">
    <w:name w:val="Основной текст (3)"/>
    <w:basedOn w:val="3"/>
    <w:rsid w:val="006B45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48"/>
      <w:szCs w:val="48"/>
      <w:lang w:val="en-US"/>
    </w:rPr>
  </w:style>
  <w:style w:type="character" w:customStyle="1" w:styleId="32">
    <w:name w:val="Основной текст (3)"/>
    <w:basedOn w:val="3"/>
    <w:rsid w:val="006B45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48"/>
      <w:szCs w:val="48"/>
      <w:lang w:val="en-US"/>
    </w:rPr>
  </w:style>
  <w:style w:type="character" w:customStyle="1" w:styleId="3-2pt">
    <w:name w:val="Основной текст (3) + Интервал -2 pt"/>
    <w:basedOn w:val="3"/>
    <w:rsid w:val="006B45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50"/>
      <w:sz w:val="48"/>
      <w:szCs w:val="48"/>
      <w:lang w:val="en-US"/>
    </w:rPr>
  </w:style>
  <w:style w:type="character" w:customStyle="1" w:styleId="4">
    <w:name w:val="Основной текст (4)_"/>
    <w:basedOn w:val="a0"/>
    <w:link w:val="40"/>
    <w:rsid w:val="006B45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2"/>
      <w:szCs w:val="12"/>
      <w:lang w:val="en-US"/>
    </w:rPr>
  </w:style>
  <w:style w:type="character" w:customStyle="1" w:styleId="424pt3pt">
    <w:name w:val="Основной текст (4) + 24 pt;Курсив;Интервал 3 pt"/>
    <w:basedOn w:val="4"/>
    <w:rsid w:val="006B459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70"/>
      <w:sz w:val="48"/>
      <w:szCs w:val="48"/>
      <w:lang w:val="en-US"/>
    </w:rPr>
  </w:style>
  <w:style w:type="character" w:customStyle="1" w:styleId="424pt3pt0">
    <w:name w:val="Основной текст (4) + 24 pt;Курсив;Интервал 3 pt"/>
    <w:basedOn w:val="4"/>
    <w:rsid w:val="006B459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70"/>
      <w:sz w:val="48"/>
      <w:szCs w:val="48"/>
      <w:lang w:val="en-US"/>
    </w:rPr>
  </w:style>
  <w:style w:type="character" w:customStyle="1" w:styleId="41">
    <w:name w:val="Основной текст (4)"/>
    <w:basedOn w:val="4"/>
    <w:rsid w:val="006B45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2"/>
      <w:szCs w:val="12"/>
      <w:lang w:val="en-US"/>
    </w:rPr>
  </w:style>
  <w:style w:type="character" w:customStyle="1" w:styleId="42">
    <w:name w:val="Основной текст (4)"/>
    <w:basedOn w:val="4"/>
    <w:rsid w:val="006B45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2"/>
      <w:szCs w:val="12"/>
      <w:lang w:val="en-US"/>
    </w:rPr>
  </w:style>
  <w:style w:type="character" w:customStyle="1" w:styleId="2">
    <w:name w:val="Основной текст (2)_"/>
    <w:basedOn w:val="a0"/>
    <w:link w:val="20"/>
    <w:rsid w:val="006B45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23pt">
    <w:name w:val="Основной текст (2) + Интервал 3 pt"/>
    <w:basedOn w:val="2"/>
    <w:rsid w:val="006B45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26"/>
      <w:szCs w:val="26"/>
    </w:rPr>
  </w:style>
  <w:style w:type="character" w:customStyle="1" w:styleId="a4">
    <w:name w:val="Основной текст_"/>
    <w:basedOn w:val="a0"/>
    <w:link w:val="21"/>
    <w:rsid w:val="006B45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15pt0pt">
    <w:name w:val="Основной текст + 11;5 pt;Курсив;Интервал 0 pt"/>
    <w:basedOn w:val="a4"/>
    <w:rsid w:val="006B459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0"/>
      <w:sz w:val="23"/>
      <w:szCs w:val="23"/>
      <w:lang w:val="en-US"/>
    </w:rPr>
  </w:style>
  <w:style w:type="character" w:customStyle="1" w:styleId="-1pt">
    <w:name w:val="Основной текст + Интервал -1 pt"/>
    <w:basedOn w:val="a4"/>
    <w:rsid w:val="006B45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0"/>
      <w:sz w:val="27"/>
      <w:szCs w:val="27"/>
      <w:lang w:val="en-US"/>
    </w:rPr>
  </w:style>
  <w:style w:type="character" w:customStyle="1" w:styleId="1">
    <w:name w:val="Основной текст1"/>
    <w:basedOn w:val="a4"/>
    <w:rsid w:val="006B45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paragraph" w:customStyle="1" w:styleId="30">
    <w:name w:val="Основной текст (3)"/>
    <w:basedOn w:val="a"/>
    <w:link w:val="3"/>
    <w:rsid w:val="006B459D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i/>
      <w:iCs/>
      <w:sz w:val="48"/>
      <w:szCs w:val="48"/>
      <w:lang w:val="en-US"/>
    </w:rPr>
  </w:style>
  <w:style w:type="paragraph" w:customStyle="1" w:styleId="40">
    <w:name w:val="Основной текст (4)"/>
    <w:basedOn w:val="a"/>
    <w:link w:val="4"/>
    <w:rsid w:val="006B459D"/>
    <w:pPr>
      <w:shd w:val="clear" w:color="auto" w:fill="FFFFFF"/>
      <w:spacing w:before="60" w:line="0" w:lineRule="atLeast"/>
    </w:pPr>
    <w:rPr>
      <w:rFonts w:ascii="Times New Roman" w:eastAsia="Times New Roman" w:hAnsi="Times New Roman" w:cs="Times New Roman"/>
      <w:sz w:val="12"/>
      <w:szCs w:val="12"/>
      <w:lang w:val="en-US"/>
    </w:rPr>
  </w:style>
  <w:style w:type="paragraph" w:customStyle="1" w:styleId="20">
    <w:name w:val="Основной текст (2)"/>
    <w:basedOn w:val="a"/>
    <w:link w:val="2"/>
    <w:rsid w:val="006B459D"/>
    <w:pPr>
      <w:shd w:val="clear" w:color="auto" w:fill="FFFFFF"/>
      <w:spacing w:line="322" w:lineRule="exact"/>
      <w:jc w:val="righ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1">
    <w:name w:val="Основной текст2"/>
    <w:basedOn w:val="a"/>
    <w:link w:val="a4"/>
    <w:rsid w:val="006B459D"/>
    <w:pPr>
      <w:shd w:val="clear" w:color="auto" w:fill="FFFFFF"/>
      <w:spacing w:line="322" w:lineRule="exact"/>
      <w:ind w:hanging="1240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styleId="a5">
    <w:name w:val="No Spacing"/>
    <w:uiPriority w:val="1"/>
    <w:qFormat/>
    <w:rsid w:val="00856D74"/>
    <w:rPr>
      <w:color w:val="000000"/>
    </w:rPr>
  </w:style>
  <w:style w:type="paragraph" w:styleId="a6">
    <w:name w:val="Normal (Web)"/>
    <w:basedOn w:val="a"/>
    <w:uiPriority w:val="99"/>
    <w:unhideWhenUsed/>
    <w:rsid w:val="00856D74"/>
    <w:pPr>
      <w:spacing w:before="100" w:beforeAutospacing="1" w:after="119"/>
    </w:pPr>
    <w:rPr>
      <w:rFonts w:ascii="Times New Roman" w:eastAsia="Times New Roman" w:hAnsi="Times New Roman" w:cs="Times New Roman"/>
      <w:color w:val="auto"/>
    </w:rPr>
  </w:style>
  <w:style w:type="paragraph" w:styleId="a7">
    <w:name w:val="Balloon Text"/>
    <w:basedOn w:val="a"/>
    <w:link w:val="a8"/>
    <w:uiPriority w:val="99"/>
    <w:semiHidden/>
    <w:unhideWhenUsed/>
    <w:rsid w:val="009D24D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D24DA"/>
    <w:rPr>
      <w:rFonts w:ascii="Tahoma" w:hAnsi="Tahoma" w:cs="Tahoma"/>
      <w:color w:val="000000"/>
      <w:sz w:val="16"/>
      <w:szCs w:val="16"/>
    </w:rPr>
  </w:style>
  <w:style w:type="paragraph" w:styleId="a9">
    <w:name w:val="Title"/>
    <w:basedOn w:val="a"/>
    <w:link w:val="aa"/>
    <w:qFormat/>
    <w:rsid w:val="00937B8F"/>
    <w:pPr>
      <w:widowControl w:val="0"/>
      <w:jc w:val="center"/>
    </w:pPr>
    <w:rPr>
      <w:rFonts w:ascii="Times New Roman" w:eastAsia="Times New Roman" w:hAnsi="Times New Roman" w:cs="Times New Roman"/>
      <w:b/>
      <w:bCs/>
      <w:color w:val="auto"/>
      <w:sz w:val="27"/>
      <w:szCs w:val="28"/>
    </w:rPr>
  </w:style>
  <w:style w:type="character" w:customStyle="1" w:styleId="aa">
    <w:name w:val="Заголовок Знак"/>
    <w:basedOn w:val="a0"/>
    <w:link w:val="a9"/>
    <w:rsid w:val="00937B8F"/>
    <w:rPr>
      <w:rFonts w:ascii="Times New Roman" w:eastAsia="Times New Roman" w:hAnsi="Times New Roman" w:cs="Times New Roman"/>
      <w:b/>
      <w:bCs/>
      <w:sz w:val="27"/>
      <w:szCs w:val="28"/>
    </w:rPr>
  </w:style>
  <w:style w:type="paragraph" w:customStyle="1" w:styleId="ConsPlusNormal">
    <w:name w:val="ConsPlusNormal"/>
    <w:rsid w:val="00937B8F"/>
    <w:pPr>
      <w:widowControl w:val="0"/>
      <w:autoSpaceDE w:val="0"/>
      <w:autoSpaceDN w:val="0"/>
      <w:adjustRightInd w:val="0"/>
      <w:ind w:firstLine="720"/>
    </w:pPr>
    <w:rPr>
      <w:rFonts w:ascii="Arial" w:eastAsia="SimSun" w:hAnsi="Arial" w:cs="Arial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22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5B59DB-5078-4B42-A302-739C258862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557</Words>
  <Characters>3175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Бикмухаметова</cp:lastModifiedBy>
  <cp:revision>21</cp:revision>
  <cp:lastPrinted>2017-11-07T13:38:00Z</cp:lastPrinted>
  <dcterms:created xsi:type="dcterms:W3CDTF">2012-12-26T09:49:00Z</dcterms:created>
  <dcterms:modified xsi:type="dcterms:W3CDTF">2017-11-07T13:38:00Z</dcterms:modified>
</cp:coreProperties>
</file>